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3A7B7DE" w14:textId="77777777" w:rsidR="00A16C31" w:rsidRPr="00B46476" w:rsidRDefault="00A16C31" w:rsidP="00A16C31">
      <w:pPr>
        <w:pStyle w:val="Sraopastraipa"/>
        <w:spacing w:after="0" w:line="240" w:lineRule="auto"/>
        <w:ind w:left="0" w:firstLine="567"/>
        <w:jc w:val="both"/>
        <w:rPr>
          <w:rFonts w:cstheme="minorHAnsi"/>
          <w:i/>
          <w:color w:val="FF0000"/>
        </w:rPr>
      </w:pPr>
      <w:r w:rsidRPr="00B46476">
        <w:rPr>
          <w:rFonts w:cstheme="minorHAnsi"/>
        </w:rPr>
        <w:t>1. Tiekėjo kvalifikacija turi atitikti šiame priede nustatytus reikalavimus kvalifikacijai</w:t>
      </w:r>
      <w:r>
        <w:rPr>
          <w:rFonts w:cstheme="minorHAnsi"/>
        </w:rPr>
        <w:t>.</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3179"/>
        <w:gridCol w:w="5978"/>
      </w:tblGrid>
      <w:tr w:rsidR="00A16C31" w:rsidRPr="00B46476" w14:paraId="2E3EE64A" w14:textId="77777777" w:rsidTr="008D76AA">
        <w:tc>
          <w:tcPr>
            <w:tcW w:w="400" w:type="pct"/>
            <w:tcBorders>
              <w:top w:val="single" w:sz="4" w:space="0" w:color="000000"/>
              <w:left w:val="single" w:sz="4" w:space="0" w:color="000000"/>
              <w:bottom w:val="single" w:sz="4" w:space="0" w:color="000000"/>
              <w:right w:val="single" w:sz="4" w:space="0" w:color="000000"/>
            </w:tcBorders>
          </w:tcPr>
          <w:p w14:paraId="14459AB0" w14:textId="77777777" w:rsidR="00A16C31" w:rsidRPr="00B46476" w:rsidRDefault="00A16C31" w:rsidP="008D76AA">
            <w:pPr>
              <w:spacing w:after="0" w:line="240" w:lineRule="auto"/>
              <w:jc w:val="center"/>
              <w:rPr>
                <w:rFonts w:eastAsia="Times New Roman" w:cstheme="minorHAnsi"/>
                <w:b/>
              </w:rPr>
            </w:pPr>
            <w:r w:rsidRPr="00B46476">
              <w:rPr>
                <w:rFonts w:eastAsia="Times New Roman" w:cstheme="minorHAnsi"/>
                <w:b/>
              </w:rPr>
              <w:t>Eil. Nr.</w:t>
            </w:r>
          </w:p>
        </w:tc>
        <w:tc>
          <w:tcPr>
            <w:tcW w:w="1597" w:type="pct"/>
            <w:tcBorders>
              <w:top w:val="single" w:sz="4" w:space="0" w:color="000000"/>
              <w:left w:val="single" w:sz="4" w:space="0" w:color="000000"/>
              <w:bottom w:val="single" w:sz="4" w:space="0" w:color="000000"/>
              <w:right w:val="single" w:sz="4" w:space="0" w:color="000000"/>
            </w:tcBorders>
          </w:tcPr>
          <w:p w14:paraId="4D4C2003" w14:textId="77777777" w:rsidR="00A16C31" w:rsidRPr="00B46476" w:rsidRDefault="00A16C31" w:rsidP="008D76AA">
            <w:pPr>
              <w:spacing w:after="0" w:line="240" w:lineRule="auto"/>
              <w:jc w:val="center"/>
              <w:rPr>
                <w:rFonts w:eastAsia="Times New Roman" w:cstheme="minorHAnsi"/>
                <w:b/>
              </w:rPr>
            </w:pPr>
            <w:r w:rsidRPr="00B46476">
              <w:rPr>
                <w:rFonts w:eastAsia="Times New Roman" w:cstheme="minorHAnsi"/>
                <w:b/>
              </w:rPr>
              <w:t>Kvalifikacijos reikalavimas</w:t>
            </w:r>
          </w:p>
        </w:tc>
        <w:tc>
          <w:tcPr>
            <w:tcW w:w="3003" w:type="pct"/>
            <w:tcBorders>
              <w:top w:val="single" w:sz="4" w:space="0" w:color="000000"/>
              <w:left w:val="single" w:sz="4" w:space="0" w:color="000000"/>
              <w:bottom w:val="single" w:sz="4" w:space="0" w:color="000000"/>
              <w:right w:val="single" w:sz="4" w:space="0" w:color="000000"/>
            </w:tcBorders>
          </w:tcPr>
          <w:p w14:paraId="7C74F744" w14:textId="77777777" w:rsidR="00A16C31" w:rsidRPr="00B46476" w:rsidRDefault="00A16C31" w:rsidP="008D76AA">
            <w:pPr>
              <w:spacing w:after="0" w:line="240" w:lineRule="auto"/>
              <w:ind w:left="34"/>
              <w:jc w:val="center"/>
              <w:rPr>
                <w:rFonts w:eastAsia="Times New Roman" w:cstheme="minorHAnsi"/>
                <w:b/>
              </w:rPr>
            </w:pPr>
            <w:r w:rsidRPr="00B46476">
              <w:rPr>
                <w:rFonts w:eastAsia="Times New Roman" w:cstheme="minorHAnsi"/>
                <w:b/>
              </w:rPr>
              <w:t>Atitikimą pagrindžiantys dokumentai</w:t>
            </w:r>
          </w:p>
        </w:tc>
      </w:tr>
      <w:tr w:rsidR="00A16C31" w:rsidRPr="00B46476" w14:paraId="0A74F660" w14:textId="77777777" w:rsidTr="008D76AA">
        <w:tc>
          <w:tcPr>
            <w:tcW w:w="400" w:type="pct"/>
            <w:tcBorders>
              <w:top w:val="single" w:sz="4" w:space="0" w:color="000000"/>
              <w:left w:val="single" w:sz="4" w:space="0" w:color="000000"/>
              <w:bottom w:val="single" w:sz="4" w:space="0" w:color="000000"/>
              <w:right w:val="single" w:sz="4" w:space="0" w:color="000000"/>
            </w:tcBorders>
          </w:tcPr>
          <w:p w14:paraId="3E155EA7" w14:textId="77777777" w:rsidR="00A16C31" w:rsidRPr="00B46476" w:rsidRDefault="00A16C31" w:rsidP="008D76AA">
            <w:pPr>
              <w:spacing w:after="0" w:line="240" w:lineRule="auto"/>
              <w:jc w:val="both"/>
              <w:rPr>
                <w:rFonts w:eastAsia="Times New Roman" w:cstheme="minorHAnsi"/>
              </w:rPr>
            </w:pPr>
            <w:bookmarkStart w:id="4" w:name="_Hlk12865882"/>
            <w:r w:rsidRPr="00B46476">
              <w:rPr>
                <w:rFonts w:eastAsia="Times New Roman" w:cstheme="minorHAnsi"/>
              </w:rPr>
              <w:t>1.</w:t>
            </w:r>
          </w:p>
        </w:tc>
        <w:tc>
          <w:tcPr>
            <w:tcW w:w="1597" w:type="pct"/>
          </w:tcPr>
          <w:p w14:paraId="54DD083B" w14:textId="77777777" w:rsidR="00A16C31" w:rsidRPr="00B46476" w:rsidRDefault="00A16C31" w:rsidP="008D76AA">
            <w:pPr>
              <w:spacing w:after="0" w:line="240" w:lineRule="auto"/>
              <w:jc w:val="both"/>
              <w:rPr>
                <w:rFonts w:eastAsia="Times New Roman" w:cstheme="minorHAnsi"/>
              </w:rPr>
            </w:pPr>
            <w:r w:rsidRPr="00B46476">
              <w:rPr>
                <w:rFonts w:eastAsia="Times New Roman" w:cstheme="minorHAnsi"/>
              </w:rPr>
              <w:t>Tiekėjas turi turėti teisę verstis mažmenine prekyba degalinėse nefasuotais naftos produktais.</w:t>
            </w:r>
          </w:p>
        </w:tc>
        <w:tc>
          <w:tcPr>
            <w:tcW w:w="3003" w:type="pct"/>
          </w:tcPr>
          <w:p w14:paraId="3E9197ED" w14:textId="77777777" w:rsidR="00A16C31" w:rsidRPr="00B46476" w:rsidRDefault="00A16C31" w:rsidP="008D76AA">
            <w:pPr>
              <w:spacing w:after="0" w:line="240" w:lineRule="auto"/>
              <w:jc w:val="both"/>
              <w:rPr>
                <w:rFonts w:eastAsia="Times New Roman" w:cstheme="minorHAnsi"/>
              </w:rPr>
            </w:pPr>
            <w:r w:rsidRPr="00B46476">
              <w:rPr>
                <w:rFonts w:eastAsia="Times New Roman" w:cstheme="minorHAnsi"/>
              </w:rPr>
              <w:t>(Leidimas) licencija suteikianti teisę verstis mažmenine prekyba nefasuotais naftos produktais.</w:t>
            </w:r>
          </w:p>
          <w:p w14:paraId="727E266D" w14:textId="77777777" w:rsidR="00A16C31" w:rsidRPr="00B46476" w:rsidRDefault="00A16C31" w:rsidP="008D76AA">
            <w:pPr>
              <w:spacing w:after="0" w:line="240" w:lineRule="auto"/>
              <w:jc w:val="both"/>
              <w:rPr>
                <w:rFonts w:eastAsia="Times New Roman" w:cstheme="minorHAnsi"/>
              </w:rPr>
            </w:pPr>
          </w:p>
          <w:p w14:paraId="6C9520CD" w14:textId="77777777" w:rsidR="00A16C31" w:rsidRPr="00B46476" w:rsidRDefault="00A16C31" w:rsidP="008D76AA">
            <w:pPr>
              <w:spacing w:after="0" w:line="240" w:lineRule="auto"/>
              <w:jc w:val="both"/>
              <w:rPr>
                <w:rFonts w:eastAsia="Times New Roman" w:cstheme="minorHAnsi"/>
              </w:rPr>
            </w:pPr>
            <w:r w:rsidRPr="00B46476">
              <w:rPr>
                <w:rFonts w:eastAsia="Times New Roman" w:cstheme="minorHAnsi"/>
              </w:rPr>
              <w:t>Jeigu tiekėjas yra juridinis asmuo, registruotas Lietuvos Respublikoje, iš jo nebus reikalaujama pateikti jokių šį reikalavimą įrodančių dokumentų. Komisija tikrins duomenis pati viešai prieinamuose registruose (</w:t>
            </w:r>
            <w:hyperlink r:id="rId11" w:history="1">
              <w:r w:rsidRPr="00B46476">
                <w:rPr>
                  <w:rFonts w:eastAsia="Times New Roman" w:cstheme="minorHAnsi"/>
                  <w:color w:val="0000FF"/>
                  <w:u w:val="single"/>
                </w:rPr>
                <w:t>https://www.licencijavimas.lt/lis-epp-app/public/licenceSearch</w:t>
              </w:r>
            </w:hyperlink>
            <w:r w:rsidRPr="00B46476">
              <w:rPr>
                <w:rFonts w:eastAsia="Times New Roman" w:cstheme="minorHAnsi"/>
              </w:rPr>
              <w:t>).</w:t>
            </w:r>
          </w:p>
          <w:p w14:paraId="30184665" w14:textId="77777777" w:rsidR="00A16C31" w:rsidRPr="00B46476" w:rsidRDefault="00A16C31" w:rsidP="008D76AA">
            <w:pPr>
              <w:spacing w:after="0" w:line="240" w:lineRule="auto"/>
              <w:jc w:val="both"/>
              <w:rPr>
                <w:rFonts w:eastAsia="Times New Roman" w:cstheme="minorHAnsi"/>
              </w:rPr>
            </w:pPr>
          </w:p>
          <w:p w14:paraId="39CC13CC" w14:textId="77777777" w:rsidR="00A16C31" w:rsidRDefault="00A16C31" w:rsidP="008D76AA">
            <w:pPr>
              <w:spacing w:after="0" w:line="240" w:lineRule="auto"/>
              <w:ind w:left="34"/>
              <w:jc w:val="both"/>
              <w:rPr>
                <w:rFonts w:eastAsia="Times New Roman" w:cstheme="minorHAnsi"/>
              </w:rPr>
            </w:pPr>
            <w:r w:rsidRPr="00B46476">
              <w:rPr>
                <w:rFonts w:eastAsia="Times New Roman" w:cstheme="minorHAnsi"/>
              </w:rPr>
              <w:t>Užsienyje registruoti tiekėjai turi pateikti leidimus (licencijas) degalinės, kurioje prekiaujama nurodytomis degalų rūšimis. Pateikiami leidimai tų degalinių, kurioms tiekėjas teikia pasiūlymą ir degalinei numatyti reikalavimai atitinka techninės specifikacijos reikalavimus.</w:t>
            </w:r>
          </w:p>
          <w:p w14:paraId="2E515627" w14:textId="65204529" w:rsidR="00A16C31" w:rsidRPr="00B46476" w:rsidRDefault="00A16C31" w:rsidP="008D76AA">
            <w:pPr>
              <w:spacing w:after="0" w:line="240" w:lineRule="auto"/>
              <w:ind w:left="34"/>
              <w:jc w:val="both"/>
              <w:rPr>
                <w:rFonts w:eastAsia="Times New Roman" w:cstheme="minorHAnsi"/>
                <w:u w:val="single"/>
              </w:rPr>
            </w:pPr>
            <w:r w:rsidRPr="00B46476">
              <w:rPr>
                <w:rFonts w:eastAsia="Times New Roman" w:cstheme="minorHAnsi"/>
                <w:u w:val="single"/>
              </w:rPr>
              <w:t>Pateikiamas</w:t>
            </w:r>
            <w:r w:rsidRPr="00B46476">
              <w:rPr>
                <w:rFonts w:eastAsia="Times New Roman" w:cstheme="minorHAnsi"/>
                <w:bCs/>
                <w:u w:val="single"/>
              </w:rPr>
              <w:t xml:space="preserve"> skenuotas dokumentas elektroninėje formoje</w:t>
            </w:r>
            <w:r w:rsidRPr="00B46476">
              <w:rPr>
                <w:rFonts w:eastAsia="Times New Roman" w:cstheme="minorHAnsi"/>
                <w:u w:val="single"/>
              </w:rPr>
              <w:t>.</w:t>
            </w:r>
          </w:p>
          <w:p w14:paraId="0162D842" w14:textId="77777777" w:rsidR="00A16C31" w:rsidRPr="00B46476" w:rsidRDefault="00A16C31" w:rsidP="008D76AA">
            <w:pPr>
              <w:spacing w:after="0" w:line="240" w:lineRule="auto"/>
              <w:jc w:val="both"/>
              <w:rPr>
                <w:rFonts w:eastAsia="Times New Roman" w:cstheme="minorHAnsi"/>
                <w:u w:val="single"/>
              </w:rPr>
            </w:pPr>
          </w:p>
          <w:p w14:paraId="480F1765" w14:textId="220A1DBF" w:rsidR="00A16C31" w:rsidRPr="00B46476" w:rsidRDefault="00A16C31" w:rsidP="008D76AA">
            <w:pPr>
              <w:spacing w:after="0" w:line="240" w:lineRule="auto"/>
              <w:jc w:val="both"/>
              <w:rPr>
                <w:rFonts w:eastAsia="Times New Roman" w:cstheme="minorHAnsi"/>
                <w:u w:val="single"/>
              </w:rPr>
            </w:pPr>
            <w:r w:rsidRPr="00B46476">
              <w:rPr>
                <w:rFonts w:eastAsia="Times New Roman" w:cstheme="minorHAnsi"/>
                <w:u w:val="single"/>
              </w:rPr>
              <w:t>Tiekėjas turi turėti teisę verstis degalų rūšimi, atsižvelgiant kokios rūšies degalai perkami.</w:t>
            </w:r>
          </w:p>
          <w:p w14:paraId="0601591C" w14:textId="77777777" w:rsidR="00A16C31" w:rsidRPr="00B46476" w:rsidRDefault="00A16C31" w:rsidP="008D76AA">
            <w:pPr>
              <w:spacing w:after="0" w:line="240" w:lineRule="auto"/>
              <w:ind w:left="34"/>
              <w:jc w:val="both"/>
              <w:rPr>
                <w:rFonts w:eastAsia="Times New Roman" w:cstheme="minorHAnsi"/>
                <w:u w:val="single"/>
              </w:rPr>
            </w:pPr>
          </w:p>
          <w:p w14:paraId="7CC436D3" w14:textId="77777777" w:rsidR="00A16C31" w:rsidRPr="00B46476" w:rsidRDefault="00A16C31" w:rsidP="008D76AA">
            <w:pPr>
              <w:spacing w:after="0" w:line="240" w:lineRule="auto"/>
              <w:ind w:left="34"/>
              <w:jc w:val="both"/>
              <w:rPr>
                <w:rFonts w:eastAsia="Times New Roman" w:cstheme="minorHAnsi"/>
              </w:rPr>
            </w:pPr>
            <w:r w:rsidRPr="00B46476">
              <w:rPr>
                <w:rFonts w:eastAsia="Times New Roman" w:cstheme="minorHAnsi"/>
              </w:rPr>
              <w:t>Pateikiama su pasiūlymu: EBVPD.</w:t>
            </w:r>
          </w:p>
          <w:p w14:paraId="0E782A93" w14:textId="77777777" w:rsidR="00A16C31" w:rsidRPr="00B46476" w:rsidRDefault="00A16C31" w:rsidP="008D76AA">
            <w:pPr>
              <w:spacing w:after="0" w:line="240" w:lineRule="auto"/>
              <w:ind w:left="34"/>
              <w:jc w:val="both"/>
              <w:rPr>
                <w:rFonts w:eastAsia="Times New Roman" w:cstheme="minorHAnsi"/>
              </w:rPr>
            </w:pPr>
            <w:r w:rsidRPr="00B46476">
              <w:rPr>
                <w:rFonts w:eastAsia="Times New Roman" w:cstheme="minorHAnsi"/>
              </w:rPr>
              <w:t>EBVPD nurodytą informaciją pagrindžiantys dokumentai kartu su pasiūlymu neteikiami.</w:t>
            </w:r>
          </w:p>
          <w:p w14:paraId="33060EDD" w14:textId="77777777" w:rsidR="00A16C31" w:rsidRPr="00B46476" w:rsidRDefault="00A16C31" w:rsidP="008D76AA">
            <w:pPr>
              <w:spacing w:after="0" w:line="240" w:lineRule="auto"/>
              <w:ind w:left="34"/>
              <w:jc w:val="both"/>
              <w:rPr>
                <w:rFonts w:eastAsia="Times New Roman" w:cstheme="minorHAnsi"/>
              </w:rPr>
            </w:pPr>
            <w:r w:rsidRPr="00B46476">
              <w:rPr>
                <w:rFonts w:eastAsia="Times New Roman" w:cstheme="minorHAnsi"/>
              </w:rPr>
              <w:t>Perkančiajai organizacijai atlikus EBVPD patikrinimo procedūrą, patikrinus pasiūlymus ir nustačius galimą laimėtoją, tik jo yra prašoma pateikti dokumentus, patvirtinančius atitiktį minimaliems kvalifikacijos reikalavimams.</w:t>
            </w:r>
          </w:p>
        </w:tc>
      </w:tr>
    </w:tbl>
    <w:bookmarkEnd w:id="4"/>
    <w:p w14:paraId="441C7C4B" w14:textId="77777777" w:rsidR="00A16C31" w:rsidRPr="00B46476" w:rsidRDefault="00A16C31" w:rsidP="00A16C31">
      <w:pPr>
        <w:widowControl w:val="0"/>
        <w:autoSpaceDE w:val="0"/>
        <w:autoSpaceDN w:val="0"/>
        <w:adjustRightInd w:val="0"/>
        <w:spacing w:after="0" w:line="240" w:lineRule="auto"/>
        <w:jc w:val="both"/>
        <w:rPr>
          <w:rFonts w:eastAsia="Calibri" w:cstheme="minorHAnsi"/>
        </w:rPr>
      </w:pPr>
      <w:r w:rsidRPr="00B46476">
        <w:rPr>
          <w:rFonts w:eastAsia="Times New Roman" w:cstheme="minorHAnsi"/>
        </w:rPr>
        <w:t>* 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13D924A9" w14:textId="77777777" w:rsidR="00A16C31" w:rsidRPr="00B70631" w:rsidRDefault="00A16C31" w:rsidP="00A16C31">
      <w:pPr>
        <w:tabs>
          <w:tab w:val="left" w:pos="567"/>
        </w:tabs>
        <w:spacing w:after="0" w:line="240" w:lineRule="auto"/>
        <w:jc w:val="both"/>
        <w:rPr>
          <w:rFonts w:ascii="Times New Roman" w:eastAsia="Times New Roman" w:hAnsi="Times New Roman" w:cs="Times New Roman"/>
        </w:rPr>
      </w:pPr>
    </w:p>
    <w:p w14:paraId="389884F8" w14:textId="0D5D0031" w:rsidR="00B214FD" w:rsidRPr="00A16C31" w:rsidRDefault="00A16C31" w:rsidP="00B214FD">
      <w:pPr>
        <w:pStyle w:val="Sraopastraipa"/>
        <w:spacing w:after="0" w:line="20" w:lineRule="atLeast"/>
        <w:ind w:left="0" w:firstLine="567"/>
        <w:jc w:val="both"/>
        <w:rPr>
          <w:rFonts w:eastAsiaTheme="minorHAnsi" w:cstheme="minorHAnsi"/>
        </w:rPr>
      </w:pPr>
      <w:r w:rsidRPr="00A16C31">
        <w:rPr>
          <w:rFonts w:eastAsia="Calibri" w:cstheme="minorHAnsi"/>
          <w:lang w:eastAsia="en-US"/>
        </w:rPr>
        <w:t xml:space="preserve">2. </w:t>
      </w:r>
      <w:r w:rsidR="00B214FD" w:rsidRPr="00A16C31">
        <w:rPr>
          <w:rFonts w:eastAsia="Calibri" w:cstheme="minorHAnsi"/>
          <w:lang w:eastAsia="en-US"/>
        </w:rPr>
        <w:t>Perkančioji organizacija nereikalauja, kad tiekėjai laikytųsi k</w:t>
      </w:r>
      <w:r w:rsidR="00B214FD" w:rsidRPr="00A16C31">
        <w:rPr>
          <w:rFonts w:eastAsia="Calibri" w:cstheme="minorHAnsi"/>
          <w:iCs/>
          <w:lang w:eastAsia="en-US"/>
        </w:rPr>
        <w:t>okybės vadybos sistemos ir (arba) aplinkos apsaugos vadybos sistemos standartų.</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p w14:paraId="054BBDB1" w14:textId="7EB21860" w:rsidR="002F396F" w:rsidRPr="00A16C31" w:rsidRDefault="002F396F" w:rsidP="00A16C31">
      <w:pPr>
        <w:rPr>
          <w:rFonts w:cstheme="minorHAnsi"/>
          <w:b/>
          <w:bCs/>
          <w:smallCaps/>
          <w:sz w:val="22"/>
          <w:szCs w:val="22"/>
        </w:rPr>
      </w:pPr>
    </w:p>
    <w:sectPr w:rsidR="002F396F" w:rsidRPr="00A16C31"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295D4" w14:textId="77777777" w:rsidR="00487991" w:rsidRDefault="00487991" w:rsidP="00D05666">
      <w:r>
        <w:separator/>
      </w:r>
    </w:p>
  </w:endnote>
  <w:endnote w:type="continuationSeparator" w:id="0">
    <w:p w14:paraId="10E0D6A4" w14:textId="77777777" w:rsidR="00487991" w:rsidRDefault="00487991" w:rsidP="00D05666">
      <w:r>
        <w:continuationSeparator/>
      </w:r>
    </w:p>
  </w:endnote>
  <w:endnote w:type="continuationNotice" w:id="1">
    <w:p w14:paraId="6B4A5D7E" w14:textId="77777777" w:rsidR="00487991" w:rsidRDefault="00487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9DF0B" w14:textId="77777777" w:rsidR="00487991" w:rsidRDefault="00487991" w:rsidP="00D05666">
      <w:r>
        <w:separator/>
      </w:r>
    </w:p>
  </w:footnote>
  <w:footnote w:type="continuationSeparator" w:id="0">
    <w:p w14:paraId="55B82382" w14:textId="77777777" w:rsidR="00487991" w:rsidRDefault="00487991" w:rsidP="00D05666">
      <w:r>
        <w:continuationSeparator/>
      </w:r>
    </w:p>
  </w:footnote>
  <w:footnote w:type="continuationNotice" w:id="1">
    <w:p w14:paraId="200D2BE2" w14:textId="77777777" w:rsidR="00487991" w:rsidRDefault="004879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02ED"/>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87991"/>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C31"/>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1398</Words>
  <Characters>798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2024-02-08T08:39:00Z</dcterms:created>
  <dcterms:modified xsi:type="dcterms:W3CDTF">2026-03-17T12:06:00Z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